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DE" w:rsidRPr="006323DE" w:rsidRDefault="00290C89" w:rsidP="006323DE">
      <w:pPr>
        <w:shd w:val="clear" w:color="auto" w:fill="FFFFFE"/>
        <w:tabs>
          <w:tab w:val="clear" w:pos="284"/>
        </w:tabs>
        <w:spacing w:line="36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eastAsia="hu-HU"/>
        </w:rPr>
        <w:t xml:space="preserve">Ünnepi énekrend </w:t>
      </w:r>
    </w:p>
    <w:p w:rsidR="00290C89" w:rsidRPr="006323DE" w:rsidRDefault="00290C89" w:rsidP="006323DE">
      <w:pPr>
        <w:shd w:val="clear" w:color="auto" w:fill="FFFFFE"/>
        <w:tabs>
          <w:tab w:val="clear" w:pos="284"/>
        </w:tabs>
        <w:spacing w:line="36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eastAsia="hu-HU"/>
        </w:rPr>
      </w:pPr>
      <w:proofErr w:type="gramStart"/>
      <w:r w:rsidRPr="006323DE">
        <w:rPr>
          <w:rFonts w:ascii="Book Antiqua" w:eastAsia="Times New Roman" w:hAnsi="Book Antiqua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eastAsia="hu-HU"/>
        </w:rPr>
        <w:t>a</w:t>
      </w:r>
      <w:proofErr w:type="gramEnd"/>
      <w:r w:rsidRPr="006323DE">
        <w:rPr>
          <w:rFonts w:ascii="Book Antiqua" w:eastAsia="Times New Roman" w:hAnsi="Book Antiqua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eastAsia="hu-HU"/>
        </w:rPr>
        <w:t xml:space="preserve"> Miskolc-Tetemvári Református Egyházközségben</w:t>
      </w:r>
    </w:p>
    <w:p w:rsidR="00290C89" w:rsidRPr="006323DE" w:rsidRDefault="00290C89" w:rsidP="006323DE">
      <w:pPr>
        <w:shd w:val="clear" w:color="auto" w:fill="FFFFFE"/>
        <w:tabs>
          <w:tab w:val="clear" w:pos="284"/>
        </w:tabs>
        <w:jc w:val="center"/>
        <w:textAlignment w:val="baseline"/>
        <w:rPr>
          <w:rFonts w:ascii="Book Antiqua" w:eastAsia="Times New Roman" w:hAnsi="Book Antiqua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eastAsia="hu-HU"/>
        </w:rPr>
        <w:t>„B” év</w:t>
      </w:r>
    </w:p>
    <w:p w:rsidR="006323DE" w:rsidRPr="006323DE" w:rsidRDefault="006323DE" w:rsidP="006323DE">
      <w:pPr>
        <w:shd w:val="clear" w:color="auto" w:fill="FFFFFE"/>
        <w:tabs>
          <w:tab w:val="clear" w:pos="284"/>
        </w:tabs>
        <w:jc w:val="center"/>
        <w:textAlignment w:val="baseline"/>
        <w:rPr>
          <w:rFonts w:ascii="Book Antiqua" w:eastAsia="Times New Roman" w:hAnsi="Book Antiqua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hu-HU"/>
        </w:rPr>
      </w:pPr>
    </w:p>
    <w:p w:rsidR="007023D8" w:rsidRPr="006323DE" w:rsidRDefault="00F6345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7023D8"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dvent 1. vasárnapja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95:1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312:1-4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166:1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305:1-4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7023D8" w:rsidRPr="006323DE" w:rsidRDefault="00F6345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Advent </w:t>
      </w:r>
      <w:r w:rsidR="007023D8"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2. vasárnapja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  <w:r w:rsidR="007023D8"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89:1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301:1-5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301:6</w:t>
      </w:r>
    </w:p>
    <w:p w:rsidR="007023D8" w:rsidRPr="006323DE" w:rsidRDefault="00F6345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307:1-4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7023D8" w:rsidRPr="006323DE" w:rsidRDefault="00F6345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Advent </w:t>
      </w:r>
      <w:r w:rsidR="007023D8"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3. vasárnapja</w:t>
      </w:r>
    </w:p>
    <w:p w:rsidR="00F63458" w:rsidRPr="006323DE" w:rsidRDefault="00F63458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84:1</w:t>
      </w:r>
    </w:p>
    <w:p w:rsidR="00F63458" w:rsidRPr="006323DE" w:rsidRDefault="00F63458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304:1-5</w:t>
      </w:r>
    </w:p>
    <w:p w:rsidR="00F63458" w:rsidRPr="006323DE" w:rsidRDefault="00F63458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170</w:t>
      </w:r>
    </w:p>
    <w:p w:rsidR="007023D8" w:rsidRPr="006323DE" w:rsidRDefault="00C55B07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367:1-4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7023D8" w:rsidRPr="006323DE" w:rsidRDefault="00F6345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Advent </w:t>
      </w:r>
      <w:r w:rsidR="007023D8"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4. vasárnapja</w:t>
      </w:r>
    </w:p>
    <w:p w:rsidR="007023D8" w:rsidRPr="006323DE" w:rsidRDefault="00F6345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150:1</w:t>
      </w:r>
    </w:p>
    <w:p w:rsidR="00F63458" w:rsidRPr="006323DE" w:rsidRDefault="00F6345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303:1-7</w:t>
      </w:r>
    </w:p>
    <w:p w:rsidR="00F63458" w:rsidRPr="006323DE" w:rsidRDefault="00F6345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174</w:t>
      </w:r>
    </w:p>
    <w:p w:rsidR="00F63458" w:rsidRPr="006323DE" w:rsidRDefault="00F6345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309:1-7</w:t>
      </w:r>
    </w:p>
    <w:p w:rsidR="00F63458" w:rsidRPr="006323DE" w:rsidRDefault="00F6345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Karácsony</w:t>
      </w:r>
      <w:r w:rsidR="00F63458"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s</w:t>
      </w: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zenteste</w:t>
      </w:r>
    </w:p>
    <w:p w:rsidR="007023D8" w:rsidRPr="006323DE" w:rsidRDefault="0091501B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162:1</w:t>
      </w: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315</w:t>
      </w:r>
      <w:r w:rsidR="0091501B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:1-7</w:t>
      </w: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326</w:t>
      </w:r>
      <w:r w:rsidR="0091501B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:1-5</w:t>
      </w: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Karácsony első napja   </w:t>
      </w:r>
      <w:r w:rsidR="0091501B"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(316 lehet délután, több idő van énekelni)</w:t>
      </w: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   </w:t>
      </w:r>
    </w:p>
    <w:p w:rsidR="007023D8" w:rsidRPr="006323DE" w:rsidRDefault="0091501B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182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327:1-4</w:t>
      </w:r>
    </w:p>
    <w:p w:rsidR="0091501B" w:rsidRPr="006323DE" w:rsidRDefault="0091501B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171</w:t>
      </w:r>
    </w:p>
    <w:p w:rsidR="0091501B" w:rsidRPr="006323DE" w:rsidRDefault="0091501B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329:1-5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 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Karácsony 2. napja</w:t>
      </w:r>
    </w:p>
    <w:p w:rsidR="0091501B" w:rsidRPr="006323DE" w:rsidRDefault="0091501B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111:1</w:t>
      </w:r>
    </w:p>
    <w:p w:rsidR="0091501B" w:rsidRPr="006323DE" w:rsidRDefault="0091501B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328:1-6</w:t>
      </w:r>
    </w:p>
    <w:p w:rsidR="0091501B" w:rsidRPr="006323DE" w:rsidRDefault="0091501B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173</w:t>
      </w:r>
    </w:p>
    <w:p w:rsidR="007023D8" w:rsidRPr="006323DE" w:rsidRDefault="0091501B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324:1-5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6323DE" w:rsidRDefault="006323DE">
      <w:pPr>
        <w:tabs>
          <w:tab w:val="clear" w:pos="284"/>
        </w:tabs>
        <w:spacing w:after="160" w:line="259" w:lineRule="auto"/>
        <w:jc w:val="left"/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br w:type="page"/>
      </w: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>Óév</w:t>
      </w:r>
    </w:p>
    <w:p w:rsidR="0047453B" w:rsidRPr="006323DE" w:rsidRDefault="0047453B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90:1,7</w:t>
      </w:r>
    </w:p>
    <w:p w:rsidR="0047453B" w:rsidRPr="006323DE" w:rsidRDefault="0047453B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280:1-6</w:t>
      </w:r>
    </w:p>
    <w:p w:rsidR="007023D8" w:rsidRPr="006323DE" w:rsidRDefault="0047453B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283:1-2</w:t>
      </w:r>
    </w:p>
    <w:p w:rsidR="0047453B" w:rsidRPr="006323DE" w:rsidRDefault="0047453B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Újév</w:t>
      </w:r>
    </w:p>
    <w:p w:rsidR="007023D8" w:rsidRPr="006323DE" w:rsidRDefault="0047453B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191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285:1-4</w:t>
      </w:r>
    </w:p>
    <w:p w:rsidR="0047453B" w:rsidRPr="006323DE" w:rsidRDefault="0047453B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512:1-2</w:t>
      </w:r>
    </w:p>
    <w:p w:rsidR="007023D8" w:rsidRPr="006323DE" w:rsidRDefault="0047453B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285:5-8</w:t>
      </w:r>
    </w:p>
    <w:p w:rsid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Nagyböjt 1. vasárnapja</w:t>
      </w:r>
    </w:p>
    <w:p w:rsidR="00330BBA" w:rsidRPr="006323DE" w:rsidRDefault="00330BBA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151</w:t>
      </w:r>
    </w:p>
    <w:p w:rsidR="007023D8" w:rsidRPr="006323DE" w:rsidRDefault="00330BBA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238:1-5</w:t>
      </w:r>
    </w:p>
    <w:p w:rsidR="00330BBA" w:rsidRPr="006323DE" w:rsidRDefault="00330BBA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171</w:t>
      </w:r>
    </w:p>
    <w:p w:rsidR="00330BBA" w:rsidRPr="006323DE" w:rsidRDefault="00330BBA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238:6-10</w:t>
      </w:r>
    </w:p>
    <w:p w:rsidR="00C55B07" w:rsidRPr="006323DE" w:rsidRDefault="00C55B07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Nagyböjt 2. vasárnapja</w:t>
      </w:r>
    </w:p>
    <w:p w:rsidR="00330BBA" w:rsidRPr="006323DE" w:rsidRDefault="00330BBA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161</w:t>
      </w:r>
    </w:p>
    <w:p w:rsidR="00945096" w:rsidRPr="006323DE" w:rsidRDefault="00945096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84:1-4</w:t>
      </w:r>
    </w:p>
    <w:p w:rsidR="00BB5FD2" w:rsidRPr="006323DE" w:rsidRDefault="00BB5FD2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235:4</w:t>
      </w:r>
    </w:p>
    <w:p w:rsidR="007023D8" w:rsidRPr="006323DE" w:rsidRDefault="00BB5FD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261:1-4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Nagyböjt 3. vasárnapja</w:t>
      </w:r>
    </w:p>
    <w:p w:rsidR="00BB5FD2" w:rsidRPr="006323DE" w:rsidRDefault="00BB5FD2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51:1</w:t>
      </w:r>
    </w:p>
    <w:p w:rsidR="007023D8" w:rsidRPr="006323DE" w:rsidRDefault="00BB5FD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228:1-4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172</w:t>
      </w:r>
    </w:p>
    <w:p w:rsidR="00BB5FD2" w:rsidRPr="006323DE" w:rsidRDefault="00BB5FD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275:1-6</w:t>
      </w:r>
    </w:p>
    <w:p w:rsidR="00BB5FD2" w:rsidRPr="006323DE" w:rsidRDefault="00BB5FD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Nagyböjt 4. vasárnapja</w:t>
      </w:r>
    </w:p>
    <w:p w:rsidR="007023D8" w:rsidRPr="006323DE" w:rsidRDefault="00BB5FD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152</w:t>
      </w:r>
    </w:p>
    <w:p w:rsidR="00945096" w:rsidRPr="006323DE" w:rsidRDefault="00945096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32:1-4</w:t>
      </w:r>
    </w:p>
    <w:p w:rsidR="00BB5FD2" w:rsidRPr="006323DE" w:rsidRDefault="00BB5FD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170</w:t>
      </w:r>
    </w:p>
    <w:p w:rsidR="00BB5FD2" w:rsidRPr="006323DE" w:rsidRDefault="00BB5FD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201:1-3,6</w:t>
      </w:r>
    </w:p>
    <w:p w:rsidR="00BB5FD2" w:rsidRPr="006323DE" w:rsidRDefault="00BB5FD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Nagyböjt 5. vasárnapja</w:t>
      </w:r>
    </w:p>
    <w:p w:rsidR="00CE33D9" w:rsidRPr="006323DE" w:rsidRDefault="00CE33D9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25:1</w:t>
      </w:r>
    </w:p>
    <w:p w:rsidR="00CE33D9" w:rsidRPr="006323DE" w:rsidRDefault="00CE33D9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165:1-4</w:t>
      </w:r>
    </w:p>
    <w:p w:rsidR="00CE33D9" w:rsidRPr="006323DE" w:rsidRDefault="00CE33D9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165:5</w:t>
      </w:r>
    </w:p>
    <w:p w:rsidR="007023D8" w:rsidRPr="006323DE" w:rsidRDefault="00CE33D9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199:1-4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Virágvasárnap</w:t>
      </w:r>
    </w:p>
    <w:p w:rsidR="007023D8" w:rsidRPr="006323DE" w:rsidRDefault="00945096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84:1</w:t>
      </w:r>
    </w:p>
    <w:p w:rsidR="00945096" w:rsidRPr="006323DE" w:rsidRDefault="00945096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331:1-5</w:t>
      </w:r>
    </w:p>
    <w:p w:rsidR="00945096" w:rsidRPr="006323DE" w:rsidRDefault="00945096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164:1</w:t>
      </w:r>
    </w:p>
    <w:p w:rsidR="007023D8" w:rsidRPr="006323DE" w:rsidRDefault="00311EA9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426:1-4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</w:p>
    <w:p w:rsidR="007023D8" w:rsidRPr="006323DE" w:rsidRDefault="00945096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>Nagy</w:t>
      </w:r>
      <w:r w:rsidR="007023D8"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csütörtök</w:t>
      </w:r>
    </w:p>
    <w:p w:rsidR="00311EA9" w:rsidRPr="006323DE" w:rsidRDefault="00311EA9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  <w:t>438:1-3</w:t>
      </w:r>
    </w:p>
    <w:p w:rsidR="008B048E" w:rsidRPr="006323DE" w:rsidRDefault="008B048E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  <w:t>166:1</w:t>
      </w:r>
    </w:p>
    <w:p w:rsidR="00311EA9" w:rsidRPr="006323DE" w:rsidRDefault="00311EA9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  <w:t>438:7-8</w:t>
      </w:r>
    </w:p>
    <w:p w:rsidR="008B048E" w:rsidRPr="006323DE" w:rsidRDefault="008B048E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196:1-5</w:t>
      </w:r>
    </w:p>
    <w:p w:rsidR="008B048E" w:rsidRPr="006323DE" w:rsidRDefault="008B048E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Nagypéntek</w:t>
      </w:r>
    </w:p>
    <w:p w:rsidR="008B048E" w:rsidRPr="006323DE" w:rsidRDefault="008B048E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337:1-2</w:t>
      </w:r>
    </w:p>
    <w:p w:rsidR="008B048E" w:rsidRPr="006323DE" w:rsidRDefault="008B048E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340:1-5</w:t>
      </w:r>
    </w:p>
    <w:p w:rsidR="008B048E" w:rsidRPr="006323DE" w:rsidRDefault="008B048E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168:1</w:t>
      </w:r>
    </w:p>
    <w:p w:rsidR="007023D8" w:rsidRPr="006323DE" w:rsidRDefault="008B048E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342:1-5,9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  <w:r w:rsidR="007023D8"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Húsvét vasárnap</w:t>
      </w:r>
    </w:p>
    <w:p w:rsidR="008B048E" w:rsidRPr="006323DE" w:rsidRDefault="008B048E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185</w:t>
      </w:r>
    </w:p>
    <w:p w:rsidR="008B048E" w:rsidRPr="006323DE" w:rsidRDefault="008B048E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356:1-5</w:t>
      </w:r>
    </w:p>
    <w:p w:rsidR="008B048E" w:rsidRPr="006323DE" w:rsidRDefault="008B048E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174</w:t>
      </w:r>
    </w:p>
    <w:p w:rsidR="007023D8" w:rsidRPr="006323DE" w:rsidRDefault="008B048E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347:1-5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Húsvét hétfő</w:t>
      </w:r>
    </w:p>
    <w:p w:rsidR="00C55B07" w:rsidRPr="006323DE" w:rsidRDefault="00C55B07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187</w:t>
      </w:r>
    </w:p>
    <w:p w:rsidR="00C55B07" w:rsidRPr="006323DE" w:rsidRDefault="00C55B07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348:1-5</w:t>
      </w:r>
    </w:p>
    <w:p w:rsidR="007023D8" w:rsidRPr="006323DE" w:rsidRDefault="00C55B07" w:rsidP="006323DE">
      <w:pPr>
        <w:tabs>
          <w:tab w:val="clear" w:pos="284"/>
        </w:tabs>
        <w:jc w:val="left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234:2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355:1-4</w:t>
      </w:r>
    </w:p>
    <w:p w:rsidR="007023D8" w:rsidRPr="006323DE" w:rsidRDefault="007023D8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Áldozócsütörtök</w:t>
      </w:r>
    </w:p>
    <w:p w:rsidR="00C55B07" w:rsidRPr="006323DE" w:rsidRDefault="00C55B07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  <w:t>25:1</w:t>
      </w:r>
    </w:p>
    <w:p w:rsidR="00311EA9" w:rsidRPr="006323DE" w:rsidRDefault="00C55B07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  <w:t>358:1-8</w:t>
      </w:r>
    </w:p>
    <w:p w:rsidR="00290C89" w:rsidRPr="006323DE" w:rsidRDefault="00290C89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  <w:t>(170)</w:t>
      </w:r>
    </w:p>
    <w:p w:rsidR="007023D8" w:rsidRPr="006323DE" w:rsidRDefault="00C55B07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359:1-5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proofErr w:type="gramStart"/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Pünkösd vasárnap</w:t>
      </w:r>
      <w:proofErr w:type="gramEnd"/>
    </w:p>
    <w:p w:rsidR="007023D8" w:rsidRPr="006323DE" w:rsidRDefault="00B25453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370:1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  <w:r w:rsidR="004C5282"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377:1-3</w:t>
      </w:r>
    </w:p>
    <w:p w:rsidR="00B25453" w:rsidRPr="006323DE" w:rsidRDefault="00B25453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370:2</w:t>
      </w:r>
    </w:p>
    <w:p w:rsidR="004C5282" w:rsidRPr="006323DE" w:rsidRDefault="004C528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376:1-4</w:t>
      </w:r>
    </w:p>
    <w:p w:rsidR="004C5282" w:rsidRPr="006323DE" w:rsidRDefault="004C528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7023D8" w:rsidRPr="006323DE" w:rsidRDefault="004C5282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Pünkösdhétfő</w:t>
      </w:r>
    </w:p>
    <w:p w:rsidR="004C5282" w:rsidRPr="006323DE" w:rsidRDefault="004C528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372:1</w:t>
      </w:r>
    </w:p>
    <w:p w:rsidR="00B25453" w:rsidRPr="006323DE" w:rsidRDefault="00B25453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369:1-5</w:t>
      </w:r>
    </w:p>
    <w:p w:rsidR="00B25453" w:rsidRPr="006323DE" w:rsidRDefault="00B25453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Times New Roman"/>
          <w:sz w:val="24"/>
          <w:szCs w:val="24"/>
          <w:lang w:eastAsia="hu-HU"/>
        </w:rPr>
        <w:t>369:7</w:t>
      </w:r>
    </w:p>
    <w:p w:rsidR="007023D8" w:rsidRPr="006323DE" w:rsidRDefault="004C5282" w:rsidP="006323DE">
      <w:pPr>
        <w:tabs>
          <w:tab w:val="clear" w:pos="284"/>
        </w:tabs>
        <w:jc w:val="lef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t>375:1-7</w:t>
      </w:r>
      <w:r w:rsidR="007023D8" w:rsidRPr="006323DE">
        <w:rPr>
          <w:rFonts w:ascii="Book Antiqua" w:eastAsia="Times New Roman" w:hAnsi="Book Antiqua" w:cs="Arial"/>
          <w:color w:val="000000"/>
          <w:sz w:val="24"/>
          <w:szCs w:val="24"/>
          <w:lang w:eastAsia="hu-HU"/>
        </w:rPr>
        <w:br/>
      </w:r>
    </w:p>
    <w:p w:rsidR="007023D8" w:rsidRPr="006323DE" w:rsidRDefault="007023D8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Szentháromság vasárnapja</w:t>
      </w:r>
    </w:p>
    <w:p w:rsidR="004C5282" w:rsidRPr="006323DE" w:rsidRDefault="004C5282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  <w:t>89:1</w:t>
      </w:r>
    </w:p>
    <w:p w:rsidR="004C5282" w:rsidRPr="006323DE" w:rsidRDefault="004C5282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  <w:t>231:1-4</w:t>
      </w:r>
    </w:p>
    <w:p w:rsidR="004C5282" w:rsidRPr="006323DE" w:rsidRDefault="004C5282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323DE"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  <w:t>174</w:t>
      </w:r>
    </w:p>
    <w:p w:rsidR="009F6D06" w:rsidRPr="006323DE" w:rsidRDefault="004C5282" w:rsidP="006323DE">
      <w:pPr>
        <w:shd w:val="clear" w:color="auto" w:fill="FFFFFE"/>
        <w:tabs>
          <w:tab w:val="clear" w:pos="284"/>
        </w:tabs>
        <w:jc w:val="left"/>
        <w:textAlignment w:val="baseline"/>
        <w:rPr>
          <w:rFonts w:ascii="Book Antiqua" w:hAnsi="Book Antiqua"/>
          <w:sz w:val="24"/>
          <w:szCs w:val="24"/>
        </w:rPr>
      </w:pPr>
      <w:r w:rsidRPr="006323DE">
        <w:rPr>
          <w:rFonts w:ascii="Book Antiqua" w:eastAsia="Times New Roman" w:hAnsi="Book Antiqua" w:cs="Arial"/>
          <w:bCs/>
          <w:color w:val="000000"/>
          <w:sz w:val="24"/>
          <w:szCs w:val="24"/>
          <w:bdr w:val="none" w:sz="0" w:space="0" w:color="auto" w:frame="1"/>
          <w:lang w:eastAsia="hu-HU"/>
        </w:rPr>
        <w:t>225:1-8</w:t>
      </w:r>
      <w:bookmarkStart w:id="0" w:name="_GoBack"/>
      <w:bookmarkEnd w:id="0"/>
    </w:p>
    <w:sectPr w:rsidR="009F6D06" w:rsidRPr="006323DE" w:rsidSect="006323D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8"/>
    <w:rsid w:val="001F5F69"/>
    <w:rsid w:val="00290C89"/>
    <w:rsid w:val="00311EA9"/>
    <w:rsid w:val="00330BBA"/>
    <w:rsid w:val="0047453B"/>
    <w:rsid w:val="004C5282"/>
    <w:rsid w:val="006323DE"/>
    <w:rsid w:val="007023D8"/>
    <w:rsid w:val="00837752"/>
    <w:rsid w:val="008B048E"/>
    <w:rsid w:val="0091501B"/>
    <w:rsid w:val="00945096"/>
    <w:rsid w:val="009F6D06"/>
    <w:rsid w:val="00B25453"/>
    <w:rsid w:val="00BB5FD2"/>
    <w:rsid w:val="00C55B07"/>
    <w:rsid w:val="00CE33D9"/>
    <w:rsid w:val="00F63458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06AB-E906-44DB-8B2F-CAED9F53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E0"/>
    <w:pPr>
      <w:tabs>
        <w:tab w:val="left" w:pos="284"/>
      </w:tabs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3D8"/>
    <w:pPr>
      <w:tabs>
        <w:tab w:val="clear" w:pos="28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702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Almási Ferenc</dc:creator>
  <cp:keywords/>
  <dc:description/>
  <cp:lastModifiedBy>Martin M. Robb</cp:lastModifiedBy>
  <cp:revision>3</cp:revision>
  <dcterms:created xsi:type="dcterms:W3CDTF">2017-03-05T11:44:00Z</dcterms:created>
  <dcterms:modified xsi:type="dcterms:W3CDTF">2017-03-05T11:47:00Z</dcterms:modified>
</cp:coreProperties>
</file>